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A8" w:rsidRPr="00BC08A8" w:rsidRDefault="00BC08A8" w:rsidP="00BC08A8">
      <w:pPr>
        <w:pStyle w:val="22"/>
        <w:keepNext/>
        <w:keepLines/>
        <w:shd w:val="clear" w:color="auto" w:fill="auto"/>
        <w:tabs>
          <w:tab w:val="left" w:pos="1527"/>
        </w:tabs>
        <w:spacing w:before="0" w:after="268" w:line="280" w:lineRule="exact"/>
        <w:ind w:left="1200"/>
        <w:jc w:val="center"/>
      </w:pPr>
      <w:bookmarkStart w:id="0" w:name="bookmark3"/>
      <w:r>
        <w:rPr>
          <w:color w:val="000000"/>
          <w:lang w:eastAsia="ru-RU" w:bidi="ru-RU"/>
        </w:rPr>
        <w:t>Критерии доступности и качества медицинской помощи</w:t>
      </w:r>
      <w:bookmarkEnd w:id="0"/>
    </w:p>
    <w:p w:rsidR="00BC08A8" w:rsidRDefault="00BC08A8" w:rsidP="00BC08A8">
      <w:pPr>
        <w:pStyle w:val="20"/>
        <w:shd w:val="clear" w:color="auto" w:fill="auto"/>
        <w:spacing w:after="0" w:line="360" w:lineRule="exact"/>
        <w:ind w:left="240" w:right="260" w:firstLine="720"/>
        <w:jc w:val="both"/>
      </w:pPr>
      <w:r>
        <w:rPr>
          <w:color w:val="000000"/>
          <w:lang w:eastAsia="ru-RU" w:bidi="ru-RU"/>
        </w:rPr>
        <w:t>8.1.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Критериями доступности медицинской помощи являются: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Удовлетворенность населения доступностью медицинской помощью (процентов от числа опрошенных),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60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городского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56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сельского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63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65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8,9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расходов </w:t>
            </w:r>
            <w:proofErr w:type="gramStart"/>
            <w:r>
              <w:rPr>
                <w:rStyle w:val="211pt"/>
                <w:b w:val="0"/>
                <w:bCs w:val="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rPr>
                <w:rStyle w:val="211pt"/>
                <w:b w:val="0"/>
                <w:bCs w:val="0"/>
              </w:rPr>
              <w:t xml:space="preserve"> государственных гарантий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2,2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2,9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lastRenderedPageBreak/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35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человек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91,0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98,0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98,0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lastRenderedPageBreak/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хроническими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неинфекционными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заболеваниями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8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Критериями качества медицинской помощи являются: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17,2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20,0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19,0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19,0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16,0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20,0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90,0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Доля пациентов с инфарктом миокарда,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 xml:space="preserve">госпитализированных </w:t>
            </w:r>
            <w:proofErr w:type="gramStart"/>
            <w:r>
              <w:rPr>
                <w:rStyle w:val="211pt"/>
                <w:b w:val="0"/>
                <w:bCs w:val="0"/>
              </w:rPr>
              <w:t>в первые</w:t>
            </w:r>
            <w:proofErr w:type="gramEnd"/>
            <w:r>
              <w:rPr>
                <w:rStyle w:val="211pt"/>
                <w:b w:val="0"/>
                <w:bCs w:val="0"/>
              </w:rPr>
              <w:t xml:space="preserve"> 12 часов от начала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50,9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55,0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lastRenderedPageBreak/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заболевания, в общем количестве госпитализированных пациентов с инфарктом миокарда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Style w:val="211pt"/>
                <w:b w:val="0"/>
                <w:bCs w:val="0"/>
              </w:rPr>
              <w:t>стентирование</w:t>
            </w:r>
            <w:proofErr w:type="spellEnd"/>
            <w:r>
              <w:rPr>
                <w:rStyle w:val="211pt"/>
                <w:b w:val="0"/>
                <w:bCs w:val="0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73,9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76,0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38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Style w:val="211pt"/>
                <w:b w:val="0"/>
                <w:bCs w:val="0"/>
              </w:rPr>
              <w:t>проведен</w:t>
            </w:r>
            <w:proofErr w:type="gramEnd"/>
            <w:r>
              <w:rPr>
                <w:rStyle w:val="211pt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211pt"/>
                <w:b w:val="0"/>
                <w:bCs w:val="0"/>
              </w:rPr>
              <w:t>тромболизис</w:t>
            </w:r>
            <w:proofErr w:type="spellEnd"/>
            <w:r>
              <w:rPr>
                <w:rStyle w:val="211pt"/>
                <w:b w:val="0"/>
                <w:bCs w:val="0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8,4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211pt"/>
                <w:b w:val="0"/>
                <w:bCs w:val="0"/>
              </w:rPr>
              <w:t>тромболитическая</w:t>
            </w:r>
            <w:proofErr w:type="spellEnd"/>
            <w:r>
              <w:rPr>
                <w:rStyle w:val="211pt"/>
                <w:b w:val="0"/>
                <w:bCs w:val="0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22,5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18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 xml:space="preserve">Доля пациентов с </w:t>
            </w:r>
            <w:proofErr w:type="gramStart"/>
            <w:r>
              <w:rPr>
                <w:rStyle w:val="211pt"/>
                <w:b w:val="0"/>
                <w:bCs w:val="0"/>
              </w:rPr>
              <w:t>острыми</w:t>
            </w:r>
            <w:proofErr w:type="gramEnd"/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цереброваскулярными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left"/>
            </w:pPr>
            <w:r>
              <w:rPr>
                <w:rStyle w:val="211pt"/>
                <w:b w:val="0"/>
                <w:bCs w:val="0"/>
              </w:rPr>
              <w:t>болезнями,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госпитализированных </w:t>
            </w:r>
            <w:proofErr w:type="gramStart"/>
            <w:r>
              <w:rPr>
                <w:rStyle w:val="211pt"/>
                <w:b w:val="0"/>
                <w:bCs w:val="0"/>
              </w:rPr>
              <w:t>в первые</w:t>
            </w:r>
            <w:proofErr w:type="gramEnd"/>
            <w:r>
              <w:rPr>
                <w:rStyle w:val="211pt"/>
                <w:b w:val="0"/>
                <w:bCs w:val="0"/>
              </w:rPr>
              <w:t xml:space="preserve"> 6 часов от начала заболевания, в общем количестве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госпитализированных в первичные сосудистые отделения или региональные сосудистые центры пациентов с </w:t>
            </w:r>
            <w:proofErr w:type="gramStart"/>
            <w:r>
              <w:rPr>
                <w:rStyle w:val="211pt"/>
                <w:b w:val="0"/>
                <w:bCs w:val="0"/>
              </w:rPr>
              <w:t>острыми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3,7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lastRenderedPageBreak/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цереброваскулярными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болезнями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19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211pt"/>
                <w:b w:val="0"/>
                <w:bCs w:val="0"/>
              </w:rPr>
              <w:t>тромболитическая</w:t>
            </w:r>
            <w:proofErr w:type="spellEnd"/>
            <w:r>
              <w:rPr>
                <w:rStyle w:val="211pt"/>
                <w:b w:val="0"/>
                <w:bCs w:val="0"/>
              </w:rPr>
              <w:t xml:space="preserve"> терапия, в общем количестве пациентов с острым ишемическим инсультом,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госпитализированных в первичные сосудистые отделения или региональные сосудистые центры </w:t>
            </w:r>
            <w:proofErr w:type="gramStart"/>
            <w:r>
              <w:rPr>
                <w:rStyle w:val="211pt"/>
                <w:b w:val="0"/>
                <w:bCs w:val="0"/>
              </w:rPr>
              <w:t>в первые</w:t>
            </w:r>
            <w:proofErr w:type="gramEnd"/>
            <w:r>
              <w:rPr>
                <w:rStyle w:val="211pt"/>
                <w:b w:val="0"/>
                <w:bCs w:val="0"/>
              </w:rPr>
              <w:t xml:space="preserve"> 6 часов с начала заболевания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3,0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30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211pt"/>
                <w:b w:val="0"/>
                <w:bCs w:val="0"/>
              </w:rPr>
              <w:t>тромболитическая</w:t>
            </w:r>
            <w:proofErr w:type="spellEnd"/>
            <w:r>
              <w:rPr>
                <w:rStyle w:val="211pt"/>
                <w:b w:val="0"/>
                <w:bCs w:val="0"/>
              </w:rPr>
              <w:t xml:space="preserve"> терапия, в общем количестве пациентов с острым ишемическим инсультом,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211pt"/>
                <w:b w:val="0"/>
                <w:bCs w:val="0"/>
              </w:rPr>
              <w:t>госпитализированных</w:t>
            </w:r>
            <w:proofErr w:type="gramEnd"/>
            <w:r>
              <w:rPr>
                <w:rStyle w:val="211pt"/>
                <w:b w:val="0"/>
                <w:bCs w:val="0"/>
              </w:rPr>
              <w:t xml:space="preserve"> в первичные сосудистые отделения или региональные сосудистые центры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3,0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100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91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«Бронхиальная астма»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73,8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75,0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 xml:space="preserve">Количество случаев госпитализации с диагнозом «Хроническая </w:t>
            </w:r>
            <w:proofErr w:type="spellStart"/>
            <w:r>
              <w:rPr>
                <w:rStyle w:val="211pt"/>
                <w:b w:val="0"/>
                <w:bCs w:val="0"/>
              </w:rPr>
              <w:t>обструктивная</w:t>
            </w:r>
            <w:proofErr w:type="spellEnd"/>
            <w:r>
              <w:rPr>
                <w:rStyle w:val="211pt"/>
                <w:b w:val="0"/>
                <w:bCs w:val="0"/>
              </w:rPr>
              <w:t xml:space="preserve"> болезнь легких»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97,5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1pt"/>
                <w:b w:val="0"/>
                <w:bCs w:val="0"/>
              </w:rPr>
              <w:t>на 100 тыс. населения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97,5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97,5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3187"/>
        <w:gridCol w:w="1128"/>
        <w:gridCol w:w="1315"/>
        <w:gridCol w:w="1166"/>
        <w:gridCol w:w="1080"/>
        <w:gridCol w:w="1387"/>
      </w:tblGrid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lastRenderedPageBreak/>
              <w:t>№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Базовое значение 2021 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12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Единица</w:t>
            </w:r>
          </w:p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11pt"/>
                <w:b w:val="0"/>
                <w:bCs w:val="0"/>
              </w:rPr>
              <w:t>2023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00"/>
              <w:jc w:val="left"/>
            </w:pPr>
            <w:r>
              <w:rPr>
                <w:rStyle w:val="211pt"/>
                <w:b w:val="0"/>
                <w:bCs w:val="0"/>
              </w:rPr>
              <w:t>2024 г.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2025 г.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25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«Хроническая сердечная недостаточность»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b w:val="0"/>
                <w:bCs w:val="0"/>
              </w:rPr>
              <w:t>208,1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208,1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26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«Гипертоническая болезнь»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  <w:b w:val="0"/>
                <w:bCs w:val="0"/>
              </w:rPr>
              <w:t>451,6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451,6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b w:val="0"/>
                <w:bCs w:val="0"/>
              </w:rPr>
              <w:t>451,6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451,6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Количество случаев госпитализации с диагнозом «Сахарный диабет»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11pt"/>
                <w:b w:val="0"/>
                <w:bCs w:val="0"/>
              </w:rPr>
              <w:t>284,5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1pt"/>
                <w:b w:val="0"/>
                <w:bCs w:val="0"/>
              </w:rPr>
              <w:t>на 100 тыс. населения в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b w:val="0"/>
                <w:bCs w:val="0"/>
              </w:rPr>
              <w:t>284,5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284,5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180"/>
              <w:jc w:val="left"/>
            </w:pPr>
            <w:r>
              <w:rPr>
                <w:rStyle w:val="211pt"/>
                <w:b w:val="0"/>
                <w:bCs w:val="0"/>
              </w:rPr>
              <w:t>28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220"/>
              <w:jc w:val="left"/>
            </w:pPr>
            <w:r>
              <w:rPr>
                <w:rStyle w:val="211pt"/>
                <w:b w:val="0"/>
                <w:bCs w:val="0"/>
              </w:rPr>
              <w:t>Процент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30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29.1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8" w:lineRule="exact"/>
              <w:jc w:val="left"/>
            </w:pPr>
            <w:r>
              <w:rPr>
                <w:rStyle w:val="211pt"/>
                <w:b w:val="0"/>
                <w:bCs w:val="0"/>
              </w:rPr>
              <w:t>Выполнения функции врачебной должности,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Посещение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2735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2735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2735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в городской местности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Посещение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2696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b w:val="0"/>
                <w:bCs w:val="0"/>
              </w:rPr>
              <w:t>2696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2696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в сельской местности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Посещение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2881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2881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2881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1pt"/>
                <w:b w:val="0"/>
                <w:bCs w:val="0"/>
              </w:rPr>
              <w:t>29.2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1pt"/>
                <w:b w:val="0"/>
                <w:bCs w:val="0"/>
              </w:rPr>
              <w:t>Показателей рационального использования коечного фонда, 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  <w:vertAlign w:val="superscript"/>
              </w:rPr>
              <w:t>Дни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322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в городской местности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  <w:vertAlign w:val="superscript"/>
              </w:rPr>
              <w:t>Дни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320</w:t>
            </w:r>
          </w:p>
        </w:tc>
      </w:tr>
      <w:tr w:rsidR="00BC08A8" w:rsidTr="0067136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08A8" w:rsidRDefault="00BC08A8" w:rsidP="00671362">
            <w:pPr>
              <w:framePr w:w="984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1pt"/>
                <w:b w:val="0"/>
                <w:bCs w:val="0"/>
              </w:rPr>
              <w:t>в сельской местности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08A8" w:rsidRDefault="00BC08A8" w:rsidP="00671362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  <w:vertAlign w:val="superscript"/>
              </w:rPr>
              <w:t>Дни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333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08A8" w:rsidRDefault="00BC08A8" w:rsidP="00671362">
            <w:pPr>
              <w:pStyle w:val="20"/>
              <w:framePr w:w="984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1pt"/>
                <w:b w:val="0"/>
                <w:bCs w:val="0"/>
              </w:rPr>
              <w:t>333</w:t>
            </w:r>
          </w:p>
        </w:tc>
      </w:tr>
    </w:tbl>
    <w:p w:rsidR="00BC08A8" w:rsidRDefault="00BC08A8" w:rsidP="00BC08A8">
      <w:pPr>
        <w:framePr w:w="9840" w:wrap="notBeside" w:vAnchor="text" w:hAnchor="text" w:xAlign="center" w:y="1"/>
        <w:rPr>
          <w:sz w:val="2"/>
          <w:szCs w:val="2"/>
        </w:rPr>
      </w:pPr>
    </w:p>
    <w:p w:rsidR="00BC08A8" w:rsidRDefault="00BC08A8" w:rsidP="00BC08A8">
      <w:pPr>
        <w:rPr>
          <w:sz w:val="2"/>
          <w:szCs w:val="2"/>
        </w:rPr>
      </w:pPr>
    </w:p>
    <w:p w:rsidR="00993920" w:rsidRDefault="00993920"/>
    <w:sectPr w:rsidR="00993920" w:rsidSect="0099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51B62"/>
    <w:multiLevelType w:val="multilevel"/>
    <w:tmpl w:val="83F0F4B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8A8"/>
    <w:rsid w:val="00993920"/>
    <w:rsid w:val="00BC0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08A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8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BC08A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08A8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Заголовок №2_"/>
    <w:basedOn w:val="a0"/>
    <w:link w:val="22"/>
    <w:rsid w:val="00BC08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C08A8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1</cp:revision>
  <dcterms:created xsi:type="dcterms:W3CDTF">2023-01-26T01:45:00Z</dcterms:created>
  <dcterms:modified xsi:type="dcterms:W3CDTF">2023-01-26T01:52:00Z</dcterms:modified>
</cp:coreProperties>
</file>